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24" w:rsidRPr="00352011" w:rsidRDefault="00541F24" w:rsidP="00541F24">
      <w:pPr>
        <w:jc w:val="center"/>
        <w:rPr>
          <w:b/>
          <w:sz w:val="30"/>
          <w:szCs w:val="30"/>
          <w:u w:val="single"/>
        </w:rPr>
      </w:pPr>
      <w:r>
        <w:tab/>
      </w:r>
      <w:r w:rsidRPr="00352011">
        <w:rPr>
          <w:noProof/>
          <w:sz w:val="30"/>
          <w:szCs w:val="30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5C1A34B" wp14:editId="50A27233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541F24" w:rsidRPr="00352011" w:rsidRDefault="00541F24" w:rsidP="00541F24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Гулянци, улица „Васил Левски” № 32, тел:</w:t>
      </w:r>
      <w:r>
        <w:rPr>
          <w:sz w:val="18"/>
          <w:szCs w:val="18"/>
        </w:rPr>
        <w:t xml:space="preserve"> </w:t>
      </w:r>
      <w:r w:rsidR="00C954E2">
        <w:rPr>
          <w:sz w:val="18"/>
          <w:szCs w:val="18"/>
        </w:rPr>
        <w:t>0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10" w:history="1">
        <w:r w:rsidRPr="00352011">
          <w:rPr>
            <w:rStyle w:val="a3"/>
            <w:sz w:val="18"/>
            <w:szCs w:val="18"/>
            <w:lang w:val="en-US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  <w:lang w:val="en-US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  <w:lang w:val="en-US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  <w:lang w:val="en-US"/>
          </w:rPr>
          <w:t>bg</w:t>
        </w:r>
        <w:proofErr w:type="spellEnd"/>
      </w:hyperlink>
    </w:p>
    <w:p w:rsidR="00541F24" w:rsidRDefault="00541F24" w:rsidP="00541F24">
      <w:pPr>
        <w:tabs>
          <w:tab w:val="left" w:pos="4455"/>
        </w:tabs>
      </w:pPr>
    </w:p>
    <w:p w:rsidR="008123EE" w:rsidRDefault="008123EE" w:rsidP="00D63D96">
      <w:pPr>
        <w:rPr>
          <w:b/>
        </w:rPr>
      </w:pPr>
    </w:p>
    <w:p w:rsidR="002F2219" w:rsidRDefault="002F2219" w:rsidP="00D63D96">
      <w:pPr>
        <w:rPr>
          <w:b/>
        </w:rPr>
      </w:pPr>
    </w:p>
    <w:p w:rsidR="002F2219" w:rsidRDefault="002F2219" w:rsidP="00D63D96">
      <w:pPr>
        <w:rPr>
          <w:b/>
        </w:rPr>
      </w:pP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 xml:space="preserve">ДО </w:t>
      </w: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>ОБЩИНСКИ СЪВЕТ</w:t>
      </w:r>
    </w:p>
    <w:p w:rsidR="00D63D96" w:rsidRDefault="00D63D96" w:rsidP="00D63D96">
      <w:pPr>
        <w:rPr>
          <w:b/>
        </w:rPr>
      </w:pPr>
      <w:r w:rsidRPr="00D63D96">
        <w:rPr>
          <w:b/>
        </w:rPr>
        <w:t>ГРАД ГУЛЯНЦИ</w:t>
      </w:r>
    </w:p>
    <w:p w:rsidR="002F2219" w:rsidRPr="00D63D96" w:rsidRDefault="002F2219" w:rsidP="00D63D96">
      <w:pPr>
        <w:rPr>
          <w:b/>
        </w:rPr>
      </w:pPr>
    </w:p>
    <w:p w:rsidR="008123EE" w:rsidRDefault="008123EE" w:rsidP="00D63D96">
      <w:pPr>
        <w:jc w:val="center"/>
        <w:rPr>
          <w:b/>
        </w:rPr>
      </w:pPr>
    </w:p>
    <w:p w:rsidR="007F1C91" w:rsidRDefault="007F1C91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ПРЕДЛОЖЕНИЕ</w:t>
      </w:r>
    </w:p>
    <w:p w:rsidR="00D63D96" w:rsidRPr="00D63D96" w:rsidRDefault="00D63D96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ОТ ЛЪЧЕЗАР ПЕТКОВ ЯКОВ – КМЕТ НА ОБЩИНА ГУЛЯНЦИ</w:t>
      </w:r>
    </w:p>
    <w:p w:rsidR="008123EE" w:rsidRPr="00D63D96" w:rsidRDefault="008123EE" w:rsidP="00D63D96">
      <w:pPr>
        <w:jc w:val="both"/>
        <w:rPr>
          <w:b/>
        </w:rPr>
      </w:pPr>
    </w:p>
    <w:p w:rsidR="00D63D96" w:rsidRPr="00693AF0" w:rsidRDefault="00D63D96" w:rsidP="00693AF0">
      <w:pPr>
        <w:ind w:firstLine="720"/>
        <w:jc w:val="both"/>
      </w:pPr>
      <w:r w:rsidRPr="00D63D96">
        <w:rPr>
          <w:b/>
          <w:u w:val="single"/>
        </w:rPr>
        <w:t>Относно:</w:t>
      </w:r>
      <w:r w:rsidRPr="00D63D96">
        <w:t xml:space="preserve"> </w:t>
      </w:r>
      <w:r w:rsidR="002B0AC7" w:rsidRPr="002B0AC7">
        <w:t xml:space="preserve">Упълномощаване на кмета на Община Гулянци за предприемане необходимите правни и фактически действия по безвъзмездно прехвърляне на собственост върху имоти от Държавата на Общината, представляващи </w:t>
      </w:r>
      <w:r w:rsidR="00A67645">
        <w:t>поземлени държавни</w:t>
      </w:r>
      <w:r w:rsidR="00987BD7">
        <w:t xml:space="preserve"> </w:t>
      </w:r>
      <w:r w:rsidR="00A67645">
        <w:t xml:space="preserve">имоти с идентификатори 30199.36.82, </w:t>
      </w:r>
      <w:r w:rsidR="00F54BCD" w:rsidRPr="00F54BCD">
        <w:t>30199.36.83</w:t>
      </w:r>
      <w:r w:rsidR="00A67645">
        <w:t xml:space="preserve">, </w:t>
      </w:r>
      <w:r w:rsidR="00A67645" w:rsidRPr="00A67645">
        <w:t>68045.401.628</w:t>
      </w:r>
      <w:r w:rsidR="00A67645">
        <w:t xml:space="preserve"> и </w:t>
      </w:r>
      <w:r w:rsidR="00A67645" w:rsidRPr="00A67645">
        <w:t>18099.520.29</w:t>
      </w:r>
      <w:r w:rsidR="002B0AC7">
        <w:t xml:space="preserve"> </w:t>
      </w:r>
      <w:r w:rsidR="002B0AC7" w:rsidRPr="002B0AC7">
        <w:t xml:space="preserve">за изграждане на </w:t>
      </w:r>
      <w:proofErr w:type="spellStart"/>
      <w:r w:rsidR="002B0AC7" w:rsidRPr="002B0AC7">
        <w:t>лодкостоянки</w:t>
      </w:r>
      <w:proofErr w:type="spellEnd"/>
      <w:r w:rsidR="002B0AC7">
        <w:t>.</w:t>
      </w:r>
    </w:p>
    <w:p w:rsidR="008123EE" w:rsidRPr="00D63D96" w:rsidRDefault="008123EE" w:rsidP="00D63D96">
      <w:pPr>
        <w:jc w:val="center"/>
        <w:rPr>
          <w:b/>
        </w:rPr>
      </w:pPr>
    </w:p>
    <w:p w:rsidR="00693AF0" w:rsidRPr="00D63D96" w:rsidRDefault="00D63D96" w:rsidP="00D63D96">
      <w:pPr>
        <w:jc w:val="center"/>
        <w:rPr>
          <w:b/>
        </w:rPr>
      </w:pPr>
      <w:r w:rsidRPr="00D63D96">
        <w:rPr>
          <w:b/>
        </w:rPr>
        <w:t xml:space="preserve">Уважаеми дами и господа общински </w:t>
      </w:r>
      <w:proofErr w:type="spellStart"/>
      <w:r w:rsidRPr="00D63D96">
        <w:rPr>
          <w:b/>
        </w:rPr>
        <w:t>съветници</w:t>
      </w:r>
      <w:proofErr w:type="spellEnd"/>
      <w:r w:rsidRPr="00D63D96">
        <w:rPr>
          <w:b/>
        </w:rPr>
        <w:t>,</w:t>
      </w:r>
    </w:p>
    <w:p w:rsidR="00693AF0" w:rsidRPr="00693AF0" w:rsidRDefault="00693AF0" w:rsidP="00693AF0">
      <w:pPr>
        <w:jc w:val="both"/>
      </w:pPr>
      <w:r>
        <w:tab/>
      </w:r>
      <w:r w:rsidRPr="00693AF0">
        <w:t xml:space="preserve">Община Гулянци в продължение на години последователно полага усилия за изграждане на регламентирани </w:t>
      </w:r>
      <w:proofErr w:type="spellStart"/>
      <w:r w:rsidRPr="00693AF0">
        <w:t>лодкостоянки</w:t>
      </w:r>
      <w:proofErr w:type="spellEnd"/>
      <w:r w:rsidRPr="00693AF0">
        <w:t xml:space="preserve"> по поречието на р. Дунав на територията на общината. В тази връзка през предходни периоди са предприемани редица действия и са отправяни искания до компетентните държавни органи за придобиване на правото на собственост, правото на ползване и правото на строеж върху поземлени имоти – държавна собственост, подходящи за реализиране на това инвестиционно намерение. Въпреки положените усилия, направените опити </w:t>
      </w:r>
      <w:r w:rsidRPr="00CD001A">
        <w:t>не са били удовлетворени.</w:t>
      </w:r>
    </w:p>
    <w:p w:rsidR="00693AF0" w:rsidRPr="00693AF0" w:rsidRDefault="00693AF0" w:rsidP="00693AF0">
      <w:pPr>
        <w:jc w:val="both"/>
      </w:pPr>
      <w:r>
        <w:tab/>
      </w:r>
      <w:r w:rsidRPr="00693AF0">
        <w:t xml:space="preserve">Към настоящия момент необходимостта от изграждане на законосъобразни и обезопасени </w:t>
      </w:r>
      <w:proofErr w:type="spellStart"/>
      <w:r w:rsidRPr="00693AF0">
        <w:t>лодкостоянки</w:t>
      </w:r>
      <w:proofErr w:type="spellEnd"/>
      <w:r w:rsidRPr="00693AF0">
        <w:t xml:space="preserve"> е особено актуална, предвид липсата на регламентирани места за </w:t>
      </w:r>
      <w:proofErr w:type="spellStart"/>
      <w:r w:rsidRPr="00693AF0">
        <w:t>домуване</w:t>
      </w:r>
      <w:proofErr w:type="spellEnd"/>
      <w:r w:rsidRPr="00693AF0">
        <w:t xml:space="preserve"> и приставане на лодки, което създава предпоставки за нерегламентирано ползване на крайбрежните територии, затруднява контрола и създава рискове за безопасността на хората и имуществото.</w:t>
      </w:r>
    </w:p>
    <w:p w:rsidR="00D63D96" w:rsidRPr="00693AF0" w:rsidRDefault="00693AF0" w:rsidP="00693AF0">
      <w:pPr>
        <w:jc w:val="both"/>
      </w:pPr>
      <w:r>
        <w:tab/>
      </w:r>
      <w:r w:rsidRPr="00693AF0">
        <w:t>Предмет на настоящото предложение са следните поземлени имоти – държавна собственост:</w:t>
      </w:r>
    </w:p>
    <w:p w:rsidR="002B0AC7" w:rsidRPr="00693AF0" w:rsidRDefault="00987BD7" w:rsidP="00ED424E">
      <w:pPr>
        <w:pStyle w:val="ab"/>
        <w:spacing w:after="0"/>
        <w:ind w:right="61" w:firstLine="567"/>
        <w:jc w:val="both"/>
        <w:rPr>
          <w:bCs/>
          <w:noProof/>
          <w:szCs w:val="20"/>
        </w:rPr>
      </w:pPr>
      <w:r>
        <w:rPr>
          <w:b/>
        </w:rPr>
        <w:tab/>
      </w:r>
      <w:r w:rsidR="002B0AC7" w:rsidRPr="00693AF0">
        <w:rPr>
          <w:noProof/>
          <w:szCs w:val="20"/>
        </w:rPr>
        <w:t>ПИ 30199.36.82</w:t>
      </w:r>
      <w:r w:rsidR="002B0AC7" w:rsidRPr="00693AF0">
        <w:rPr>
          <w:bCs/>
          <w:noProof/>
          <w:szCs w:val="20"/>
        </w:rPr>
        <w:t xml:space="preserve"> по КККР, одобрени със Заповед РД-18-40/16.07.2007г. се намира северно от с. Загражден,  общ. Гулянци, обл. Плевен и е с площ от 4088</w:t>
      </w:r>
      <w:r w:rsidR="009F172F" w:rsidRPr="00693AF0">
        <w:rPr>
          <w:bCs/>
          <w:noProof/>
          <w:szCs w:val="20"/>
        </w:rPr>
        <w:t xml:space="preserve"> </w:t>
      </w:r>
      <w:r w:rsidR="002B0AC7" w:rsidRPr="00693AF0">
        <w:rPr>
          <w:bCs/>
          <w:noProof/>
          <w:szCs w:val="20"/>
        </w:rPr>
        <w:t>кв.м. Трайното предназначение на територията е „Горска“, а начина на трайно ползване е „Пясъци“. Собственик по данни от КРНИ е Държавата, съгласно Акт за публична държавна собственост, издаден от РС-Никопол. ПИ е незастроен.</w:t>
      </w:r>
    </w:p>
    <w:p w:rsidR="002B0AC7" w:rsidRPr="002B0AC7" w:rsidRDefault="002B0AC7" w:rsidP="002B0AC7">
      <w:pPr>
        <w:widowControl w:val="0"/>
        <w:ind w:right="61" w:firstLine="567"/>
        <w:jc w:val="both"/>
        <w:rPr>
          <w:bCs/>
          <w:noProof/>
          <w:szCs w:val="20"/>
        </w:rPr>
      </w:pPr>
      <w:r w:rsidRPr="002B0AC7">
        <w:rPr>
          <w:noProof/>
          <w:szCs w:val="20"/>
        </w:rPr>
        <w:t>ПИ 30199.36.83</w:t>
      </w:r>
      <w:r w:rsidRPr="002B0AC7">
        <w:rPr>
          <w:bCs/>
          <w:noProof/>
          <w:szCs w:val="20"/>
        </w:rPr>
        <w:t xml:space="preserve"> по КККР, одобрени със Заповед РД-18-40/16.07.2007г. се намира северно от с. Загражден,  общ. Гулянци, обл. Плевен и е с площ от 236 кв.м. Трайното предназначение на територията е „Горска“, а начина на трайно ползване е „Пясъци“. Собственик по данни от КРНИ е МОСВ. ПИ е незастроен.</w:t>
      </w:r>
    </w:p>
    <w:p w:rsidR="002B0AC7" w:rsidRPr="002B0AC7" w:rsidRDefault="002B0AC7" w:rsidP="002B0AC7">
      <w:pPr>
        <w:widowControl w:val="0"/>
        <w:ind w:right="61" w:firstLine="567"/>
        <w:jc w:val="both"/>
        <w:rPr>
          <w:bCs/>
          <w:noProof/>
          <w:szCs w:val="20"/>
        </w:rPr>
      </w:pPr>
      <w:r w:rsidRPr="002B0AC7">
        <w:rPr>
          <w:noProof/>
          <w:szCs w:val="20"/>
        </w:rPr>
        <w:t>ПИ 68045.401.628</w:t>
      </w:r>
      <w:r w:rsidRPr="002B0AC7">
        <w:rPr>
          <w:bCs/>
          <w:noProof/>
          <w:szCs w:val="20"/>
        </w:rPr>
        <w:t xml:space="preserve"> по КККР, одобрени със Заповед РД-18-41/16.07.2007г. се намира в северната част на с. Сомовит,  общ. Гулянци, обл. Плевен и е с площ от 4264 кв.м. Трайното предназначение на територията е „Урбанизирана“, а начина на трайно ползване </w:t>
      </w:r>
      <w:r w:rsidRPr="002B0AC7">
        <w:rPr>
          <w:bCs/>
          <w:noProof/>
          <w:szCs w:val="20"/>
        </w:rPr>
        <w:lastRenderedPageBreak/>
        <w:t>е „Друг вид поземлен имот без определено стопанско предназначение“. Собственик по данни от КРНИ е Областна администрация – Област Плевен, съгласно Акт за държавна собственост, издаден от Служба по вписванията гр. Никопол. ПИ е незастроен.</w:t>
      </w:r>
    </w:p>
    <w:p w:rsidR="000E19B2" w:rsidRPr="00200368" w:rsidRDefault="002B0AC7" w:rsidP="00200368">
      <w:pPr>
        <w:widowControl w:val="0"/>
        <w:ind w:right="61" w:firstLine="567"/>
        <w:jc w:val="both"/>
        <w:rPr>
          <w:bCs/>
          <w:noProof/>
          <w:szCs w:val="20"/>
        </w:rPr>
      </w:pPr>
      <w:r w:rsidRPr="002B0AC7">
        <w:rPr>
          <w:noProof/>
          <w:szCs w:val="20"/>
        </w:rPr>
        <w:t xml:space="preserve">ПИ 18099.520.29 </w:t>
      </w:r>
      <w:r w:rsidRPr="002B0AC7">
        <w:rPr>
          <w:bCs/>
          <w:noProof/>
          <w:szCs w:val="20"/>
        </w:rPr>
        <w:t>по КККР, одобрени със Заповед РД-18-6/26.02.2007г. се намира северно от гр. Гулянци, обл. Плевен и е с площ от 1063 кв.м. Трайното предназначение на територията е „Горска“, а начина на трайно ползване е „Друг вид дървопроизводителна гора“. Собственик по данни от КРНИ е Държавата, чрез МРРБ, съгласно Акт за държавна собственост, издаден от Служба по вписванията гр. Никопол. ПИ е незастроен</w:t>
      </w:r>
    </w:p>
    <w:p w:rsidR="00693AF0" w:rsidRPr="00693AF0" w:rsidRDefault="00693AF0" w:rsidP="00693AF0">
      <w:pPr>
        <w:jc w:val="both"/>
      </w:pPr>
      <w:r>
        <w:tab/>
      </w:r>
      <w:r w:rsidRPr="00693AF0">
        <w:t xml:space="preserve">Безвъзмездното прехвърляне на собствеността върху горепосочените имоти ще даде възможност за реализиране на дългогодишно планирано инвестиционно намерение с обществена значимост – изграждане на </w:t>
      </w:r>
      <w:proofErr w:type="spellStart"/>
      <w:r w:rsidRPr="00693AF0">
        <w:t>лодкостоянки</w:t>
      </w:r>
      <w:proofErr w:type="spellEnd"/>
      <w:r w:rsidRPr="00693AF0">
        <w:t>, отговарящи на всички законови и подзаконови нормативни изисквания.</w:t>
      </w:r>
    </w:p>
    <w:p w:rsidR="00D63D96" w:rsidRPr="007F1C91" w:rsidRDefault="00693AF0" w:rsidP="007F1C91">
      <w:pPr>
        <w:jc w:val="both"/>
      </w:pPr>
      <w:r>
        <w:tab/>
      </w:r>
      <w:r w:rsidRPr="00693AF0">
        <w:t xml:space="preserve">Изграждането на </w:t>
      </w:r>
      <w:proofErr w:type="spellStart"/>
      <w:r w:rsidRPr="00693AF0">
        <w:t>лодкостоянките</w:t>
      </w:r>
      <w:proofErr w:type="spellEnd"/>
      <w:r w:rsidRPr="00693AF0">
        <w:t xml:space="preserve"> е от съществено значение за местната рибарска общност, за която риболовът е традиционен поминък и основен източник на доходи. Осигуряването на регламентирана инфраструктура ще подобри условията за труд, ще повиши безопасността и ще създаде възможност за по-ефективен контрол и опазване на крайбрежната зона. Същевременно </w:t>
      </w:r>
      <w:proofErr w:type="spellStart"/>
      <w:r w:rsidRPr="00693AF0">
        <w:t>лодкостоянките</w:t>
      </w:r>
      <w:proofErr w:type="spellEnd"/>
      <w:r w:rsidRPr="00693AF0">
        <w:t xml:space="preserve"> ще допринесат за развитието на туризма, риболовния и водния отдих, както и за социално-икономическото развитие на общината.</w:t>
      </w:r>
    </w:p>
    <w:p w:rsidR="00D63D96" w:rsidRPr="00693AF0" w:rsidRDefault="002B0AC7" w:rsidP="00693AF0">
      <w:pPr>
        <w:ind w:firstLine="720"/>
        <w:jc w:val="both"/>
        <w:rPr>
          <w:lang w:val="ru-RU" w:eastAsia="en-US"/>
        </w:rPr>
      </w:pPr>
      <w:r w:rsidRPr="00B7509E">
        <w:rPr>
          <w:lang w:val="ru-RU" w:eastAsia="en-US"/>
        </w:rPr>
        <w:t>На основани</w:t>
      </w:r>
      <w:proofErr w:type="gramStart"/>
      <w:r w:rsidRPr="00B7509E">
        <w:rPr>
          <w:lang w:val="ru-RU" w:eastAsia="en-US"/>
        </w:rPr>
        <w:t>е</w:t>
      </w:r>
      <w:proofErr w:type="gramEnd"/>
      <w:r w:rsidRPr="00B7509E">
        <w:rPr>
          <w:lang w:val="ru-RU" w:eastAsia="en-US"/>
        </w:rPr>
        <w:t xml:space="preserve"> чл. 21, ал. 1, т. 23 и</w:t>
      </w:r>
      <w:r w:rsidR="0087676B">
        <w:rPr>
          <w:lang w:val="ru-RU" w:eastAsia="en-US"/>
        </w:rPr>
        <w:t xml:space="preserve"> ал. 2 от ЗМСМА, чл.54, ал.1 от</w:t>
      </w:r>
      <w:r w:rsidRPr="00B7509E">
        <w:rPr>
          <w:lang w:val="ru-RU" w:eastAsia="en-US"/>
        </w:rPr>
        <w:t xml:space="preserve"> Закона за </w:t>
      </w:r>
      <w:proofErr w:type="spellStart"/>
      <w:r w:rsidRPr="00B7509E">
        <w:rPr>
          <w:lang w:val="ru-RU" w:eastAsia="en-US"/>
        </w:rPr>
        <w:t>държавната</w:t>
      </w:r>
      <w:proofErr w:type="spellEnd"/>
      <w:r w:rsidRPr="00B7509E">
        <w:rPr>
          <w:lang w:val="ru-RU" w:eastAsia="en-US"/>
        </w:rPr>
        <w:t xml:space="preserve"> </w:t>
      </w:r>
      <w:proofErr w:type="spellStart"/>
      <w:r w:rsidRPr="00B7509E">
        <w:rPr>
          <w:lang w:val="ru-RU" w:eastAsia="en-US"/>
        </w:rPr>
        <w:t>собственос</w:t>
      </w:r>
      <w:r w:rsidR="0087676B">
        <w:rPr>
          <w:lang w:val="ru-RU" w:eastAsia="en-US"/>
        </w:rPr>
        <w:t>т</w:t>
      </w:r>
      <w:proofErr w:type="spellEnd"/>
      <w:r w:rsidR="0087676B">
        <w:rPr>
          <w:lang w:val="ru-RU" w:eastAsia="en-US"/>
        </w:rPr>
        <w:t xml:space="preserve"> и чл. 5, ал. 1, т. 22 и чл. 6</w:t>
      </w:r>
      <w:r w:rsidRPr="00B7509E">
        <w:rPr>
          <w:lang w:val="ru-RU" w:eastAsia="en-US"/>
        </w:rPr>
        <w:t xml:space="preserve"> от </w:t>
      </w:r>
      <w:proofErr w:type="spellStart"/>
      <w:r w:rsidRPr="00B7509E">
        <w:rPr>
          <w:lang w:val="ru-RU" w:eastAsia="en-US"/>
        </w:rPr>
        <w:t>Правилника</w:t>
      </w:r>
      <w:proofErr w:type="spellEnd"/>
      <w:r w:rsidRPr="00B7509E">
        <w:rPr>
          <w:lang w:val="ru-RU" w:eastAsia="en-US"/>
        </w:rPr>
        <w:t xml:space="preserve"> за организация и </w:t>
      </w:r>
      <w:proofErr w:type="spellStart"/>
      <w:r w:rsidRPr="00B7509E">
        <w:rPr>
          <w:lang w:val="ru-RU" w:eastAsia="en-US"/>
        </w:rPr>
        <w:t>дейността</w:t>
      </w:r>
      <w:proofErr w:type="spellEnd"/>
      <w:r w:rsidRPr="00B7509E">
        <w:rPr>
          <w:lang w:val="ru-RU" w:eastAsia="en-US"/>
        </w:rPr>
        <w:t xml:space="preserve"> на </w:t>
      </w:r>
      <w:proofErr w:type="spellStart"/>
      <w:r w:rsidRPr="00B7509E">
        <w:rPr>
          <w:lang w:val="ru-RU" w:eastAsia="en-US"/>
        </w:rPr>
        <w:t>Общинския</w:t>
      </w:r>
      <w:proofErr w:type="spellEnd"/>
      <w:r w:rsidRPr="00B7509E">
        <w:rPr>
          <w:lang w:val="ru-RU" w:eastAsia="en-US"/>
        </w:rPr>
        <w:t xml:space="preserve"> </w:t>
      </w:r>
      <w:proofErr w:type="spellStart"/>
      <w:r w:rsidRPr="00B7509E">
        <w:rPr>
          <w:lang w:val="ru-RU" w:eastAsia="en-US"/>
        </w:rPr>
        <w:t>съвет</w:t>
      </w:r>
      <w:proofErr w:type="spellEnd"/>
      <w:r w:rsidRPr="00B7509E">
        <w:rPr>
          <w:lang w:val="ru-RU" w:eastAsia="en-US"/>
        </w:rPr>
        <w:t xml:space="preserve"> – </w:t>
      </w:r>
      <w:proofErr w:type="spellStart"/>
      <w:r w:rsidRPr="00B7509E">
        <w:rPr>
          <w:lang w:val="ru-RU" w:eastAsia="en-US"/>
        </w:rPr>
        <w:t>Гулянци</w:t>
      </w:r>
      <w:proofErr w:type="spellEnd"/>
      <w:r w:rsidR="00693AF0">
        <w:rPr>
          <w:lang w:val="ru-RU" w:eastAsia="en-US"/>
        </w:rPr>
        <w:t xml:space="preserve"> </w:t>
      </w:r>
      <w:proofErr w:type="spellStart"/>
      <w:r w:rsidR="00693AF0">
        <w:rPr>
          <w:lang w:val="ru-RU" w:eastAsia="en-US"/>
        </w:rPr>
        <w:t>предлагам</w:t>
      </w:r>
      <w:proofErr w:type="spellEnd"/>
      <w:r w:rsidR="00693AF0">
        <w:rPr>
          <w:lang w:val="ru-RU" w:eastAsia="en-US"/>
        </w:rPr>
        <w:t xml:space="preserve"> </w:t>
      </w:r>
      <w:r w:rsidR="008123EE">
        <w:rPr>
          <w:lang w:eastAsia="en-US"/>
        </w:rPr>
        <w:t>Общинският</w:t>
      </w:r>
      <w:r w:rsidR="00D63D96" w:rsidRPr="00D63D96">
        <w:rPr>
          <w:lang w:eastAsia="en-US"/>
        </w:rPr>
        <w:t xml:space="preserve"> Съвет да вземе следното</w:t>
      </w:r>
    </w:p>
    <w:p w:rsidR="00D63D96" w:rsidRDefault="00D63D96" w:rsidP="00D63D96">
      <w:pPr>
        <w:jc w:val="center"/>
        <w:rPr>
          <w:b/>
          <w:lang w:eastAsia="en-US"/>
        </w:rPr>
      </w:pPr>
      <w:r w:rsidRPr="00D63D96">
        <w:rPr>
          <w:b/>
          <w:lang w:eastAsia="en-US"/>
        </w:rPr>
        <w:t>РЕШЕНИЕ :</w:t>
      </w:r>
    </w:p>
    <w:p w:rsidR="002B0AC7" w:rsidRPr="00D63D96" w:rsidRDefault="002B0AC7" w:rsidP="00D63D96">
      <w:pPr>
        <w:jc w:val="center"/>
        <w:rPr>
          <w:b/>
          <w:lang w:eastAsia="en-US"/>
        </w:rPr>
      </w:pPr>
    </w:p>
    <w:p w:rsidR="008123EE" w:rsidRPr="002B0AC7" w:rsidRDefault="002B0AC7" w:rsidP="002B0AC7">
      <w:pPr>
        <w:jc w:val="both"/>
        <w:rPr>
          <w:lang w:eastAsia="en-US"/>
        </w:rPr>
      </w:pPr>
      <w:r>
        <w:rPr>
          <w:b/>
          <w:lang w:eastAsia="en-US"/>
        </w:rPr>
        <w:tab/>
      </w:r>
      <w:r w:rsidRPr="002B0AC7">
        <w:rPr>
          <w:lang w:eastAsia="en-US"/>
        </w:rPr>
        <w:t xml:space="preserve">1. Упълномощава Кмета на Община Гулянци да предприеме необходимите правни и фактически действия по безвъзмездно прехвърляне на собственост от Държавата на Община Гулянци </w:t>
      </w:r>
      <w:r w:rsidR="00351C1E" w:rsidRPr="002B0AC7">
        <w:t xml:space="preserve">за изграждане на </w:t>
      </w:r>
      <w:proofErr w:type="spellStart"/>
      <w:r w:rsidR="00351C1E" w:rsidRPr="002B0AC7">
        <w:t>лодкостоянки</w:t>
      </w:r>
      <w:proofErr w:type="spellEnd"/>
      <w:r w:rsidR="00351C1E" w:rsidRPr="002B0AC7">
        <w:t xml:space="preserve"> в поземлени държавни имоти с идентификатори </w:t>
      </w:r>
      <w:r w:rsidR="00EB76C0" w:rsidRPr="002B0AC7">
        <w:t>30199.36.82, 30199.36.83, 68045.401.628 и 18099.520.29.</w:t>
      </w:r>
    </w:p>
    <w:p w:rsidR="00DE1DFB" w:rsidRPr="007F1C91" w:rsidRDefault="002B0AC7" w:rsidP="007F1C91">
      <w:pPr>
        <w:ind w:firstLine="708"/>
        <w:jc w:val="both"/>
      </w:pPr>
      <w:r>
        <w:rPr>
          <w:lang w:eastAsia="en-US"/>
        </w:rPr>
        <w:t>2</w:t>
      </w:r>
      <w:r w:rsidR="00B408B6" w:rsidRPr="00B408B6">
        <w:rPr>
          <w:lang w:eastAsia="en-US"/>
        </w:rPr>
        <w:t xml:space="preserve">. Възлага на Кмета на Община Гулянци </w:t>
      </w:r>
      <w:proofErr w:type="spellStart"/>
      <w:r w:rsidR="00B408B6" w:rsidRPr="00B408B6">
        <w:rPr>
          <w:lang w:eastAsia="en-US"/>
        </w:rPr>
        <w:t>последващите</w:t>
      </w:r>
      <w:proofErr w:type="spellEnd"/>
      <w:r w:rsidR="00B408B6" w:rsidRPr="00B408B6">
        <w:rPr>
          <w:lang w:eastAsia="en-US"/>
        </w:rPr>
        <w:t xml:space="preserve"> съгласно закона действия по изпълнението.</w:t>
      </w:r>
    </w:p>
    <w:p w:rsidR="007A4399" w:rsidRDefault="007A4399" w:rsidP="00A25588">
      <w:pPr>
        <w:ind w:firstLine="708"/>
        <w:jc w:val="both"/>
        <w:rPr>
          <w:b/>
        </w:rPr>
      </w:pPr>
    </w:p>
    <w:p w:rsidR="002F2219" w:rsidRDefault="002F2219" w:rsidP="00A25588">
      <w:pPr>
        <w:ind w:firstLine="708"/>
        <w:jc w:val="both"/>
        <w:rPr>
          <w:b/>
        </w:rPr>
      </w:pPr>
    </w:p>
    <w:p w:rsidR="007F1C91" w:rsidRPr="007F1C91" w:rsidRDefault="007F1C91" w:rsidP="007F1C91">
      <w:pPr>
        <w:rPr>
          <w:b/>
        </w:rPr>
      </w:pPr>
      <w:r w:rsidRPr="007F1C91">
        <w:rPr>
          <w:b/>
        </w:rPr>
        <w:t>Вносител:</w:t>
      </w:r>
    </w:p>
    <w:p w:rsidR="007F1C91" w:rsidRPr="007F1C91" w:rsidRDefault="007F1C91" w:rsidP="007F1C91">
      <w:pPr>
        <w:jc w:val="both"/>
        <w:rPr>
          <w:b/>
          <w:lang w:val="ru-RU"/>
        </w:rPr>
      </w:pPr>
      <w:r w:rsidRPr="007F1C91">
        <w:rPr>
          <w:b/>
          <w:lang w:val="ru-RU"/>
        </w:rPr>
        <w:t>ЛЪЧЕЗАР ЯКОВ</w:t>
      </w:r>
    </w:p>
    <w:p w:rsidR="007F1C91" w:rsidRPr="007F1C91" w:rsidRDefault="007F1C91" w:rsidP="007F1C91">
      <w:pPr>
        <w:jc w:val="both"/>
        <w:rPr>
          <w:b/>
          <w:lang w:val="ru-RU"/>
        </w:rPr>
      </w:pPr>
      <w:r w:rsidRPr="007F1C91">
        <w:rPr>
          <w:b/>
          <w:lang w:val="ru-RU"/>
        </w:rPr>
        <w:t xml:space="preserve">КМЕТ </w:t>
      </w:r>
      <w:proofErr w:type="gramStart"/>
      <w:r w:rsidRPr="007F1C91">
        <w:rPr>
          <w:b/>
          <w:lang w:val="ru-RU"/>
        </w:rPr>
        <w:t>НА</w:t>
      </w:r>
      <w:proofErr w:type="gramEnd"/>
      <w:r w:rsidRPr="007F1C91">
        <w:rPr>
          <w:b/>
          <w:lang w:val="ru-RU"/>
        </w:rPr>
        <w:t xml:space="preserve"> ОБЩИНА ГУЛЯНЦИ</w:t>
      </w:r>
    </w:p>
    <w:p w:rsidR="007F1C91" w:rsidRPr="007F1C91" w:rsidRDefault="007F1C91" w:rsidP="007F1C91">
      <w:pPr>
        <w:jc w:val="both"/>
        <w:rPr>
          <w:b/>
          <w:lang w:val="ru-RU"/>
        </w:rPr>
      </w:pPr>
    </w:p>
    <w:p w:rsidR="007F1C91" w:rsidRPr="007F1C91" w:rsidRDefault="007F1C91" w:rsidP="007F1C91">
      <w:pPr>
        <w:jc w:val="both"/>
        <w:rPr>
          <w:b/>
          <w:lang w:val="ru-RU"/>
        </w:rPr>
      </w:pPr>
      <w:proofErr w:type="spellStart"/>
      <w:r w:rsidRPr="007F1C91">
        <w:rPr>
          <w:b/>
          <w:lang w:val="ru-RU"/>
        </w:rPr>
        <w:t>Изготвил</w:t>
      </w:r>
      <w:proofErr w:type="spellEnd"/>
      <w:r w:rsidRPr="007F1C91">
        <w:rPr>
          <w:b/>
          <w:lang w:val="ru-RU"/>
        </w:rPr>
        <w:t>:</w:t>
      </w:r>
    </w:p>
    <w:p w:rsidR="007F1C91" w:rsidRPr="007F1C91" w:rsidRDefault="007F1C91" w:rsidP="007F1C91">
      <w:pPr>
        <w:jc w:val="both"/>
        <w:rPr>
          <w:b/>
          <w:lang w:val="ru-RU"/>
        </w:rPr>
      </w:pPr>
      <w:r w:rsidRPr="007F1C91">
        <w:rPr>
          <w:b/>
          <w:lang w:val="ru-RU"/>
        </w:rPr>
        <w:t>Николай Фердинандов</w:t>
      </w:r>
    </w:p>
    <w:p w:rsidR="007F1C91" w:rsidRDefault="007F1C91" w:rsidP="007F1C91">
      <w:pPr>
        <w:jc w:val="both"/>
        <w:rPr>
          <w:b/>
          <w:lang w:val="ru-RU"/>
        </w:rPr>
      </w:pPr>
      <w:r w:rsidRPr="007F1C91">
        <w:rPr>
          <w:b/>
          <w:lang w:val="ru-RU"/>
        </w:rPr>
        <w:t xml:space="preserve">Нач. отдел „Управление на </w:t>
      </w:r>
      <w:proofErr w:type="spellStart"/>
      <w:r w:rsidRPr="007F1C91">
        <w:rPr>
          <w:b/>
          <w:lang w:val="ru-RU"/>
        </w:rPr>
        <w:t>общинската</w:t>
      </w:r>
      <w:proofErr w:type="spellEnd"/>
      <w:r w:rsidRPr="007F1C91">
        <w:rPr>
          <w:b/>
          <w:lang w:val="ru-RU"/>
        </w:rPr>
        <w:t xml:space="preserve"> </w:t>
      </w:r>
      <w:proofErr w:type="spellStart"/>
      <w:r w:rsidRPr="007F1C91">
        <w:rPr>
          <w:b/>
          <w:lang w:val="ru-RU"/>
        </w:rPr>
        <w:t>собственост</w:t>
      </w:r>
      <w:proofErr w:type="spellEnd"/>
      <w:r w:rsidRPr="007F1C91">
        <w:rPr>
          <w:b/>
          <w:lang w:val="ru-RU"/>
        </w:rPr>
        <w:t>“</w:t>
      </w:r>
    </w:p>
    <w:p w:rsidR="007F1C91" w:rsidRPr="007F1C91" w:rsidRDefault="007F1C91" w:rsidP="007F1C91">
      <w:pPr>
        <w:jc w:val="both"/>
        <w:rPr>
          <w:b/>
        </w:rPr>
      </w:pPr>
    </w:p>
    <w:p w:rsidR="007F1C91" w:rsidRPr="007F1C91" w:rsidRDefault="007F1C91" w:rsidP="007F1C91">
      <w:pPr>
        <w:jc w:val="both"/>
        <w:rPr>
          <w:b/>
        </w:rPr>
      </w:pPr>
      <w:bookmarkStart w:id="0" w:name="_GoBack"/>
      <w:bookmarkEnd w:id="0"/>
    </w:p>
    <w:sectPr w:rsidR="007F1C91" w:rsidRPr="007F1C91" w:rsidSect="00693AF0">
      <w:headerReference w:type="default" r:id="rId11"/>
      <w:footerReference w:type="default" r:id="rId12"/>
      <w:pgSz w:w="11906" w:h="16838"/>
      <w:pgMar w:top="1417" w:right="1133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0C4" w:rsidRDefault="004E40C4" w:rsidP="00352011">
      <w:r>
        <w:separator/>
      </w:r>
    </w:p>
  </w:endnote>
  <w:endnote w:type="continuationSeparator" w:id="0">
    <w:p w:rsidR="004E40C4" w:rsidRDefault="004E40C4" w:rsidP="0035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419717"/>
      <w:docPartObj>
        <w:docPartGallery w:val="Page Numbers (Bottom of Page)"/>
        <w:docPartUnique/>
      </w:docPartObj>
    </w:sdtPr>
    <w:sdtEndPr/>
    <w:sdtContent>
      <w:p w:rsidR="008123EE" w:rsidRDefault="008123EE">
        <w:pPr>
          <w:pStyle w:val="a6"/>
          <w:jc w:val="center"/>
        </w:pPr>
        <w:r w:rsidRPr="00B66CE3">
          <w:rPr>
            <w:noProof/>
            <w:lang w:val="en-US" w:eastAsia="en-US"/>
          </w:rPr>
          <w:drawing>
            <wp:anchor distT="0" distB="0" distL="114300" distR="114300" simplePos="0" relativeHeight="251659264" behindDoc="0" locked="0" layoutInCell="1" allowOverlap="1" wp14:anchorId="4AE925A2" wp14:editId="6D558241">
              <wp:simplePos x="0" y="0"/>
              <wp:positionH relativeFrom="column">
                <wp:posOffset>4895850</wp:posOffset>
              </wp:positionH>
              <wp:positionV relativeFrom="paragraph">
                <wp:posOffset>-95250</wp:posOffset>
              </wp:positionV>
              <wp:extent cx="1431925" cy="538480"/>
              <wp:effectExtent l="0" t="0" r="0" b="0"/>
              <wp:wrapSquare wrapText="bothSides"/>
              <wp:docPr id="3" name="Картина 3" descr="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31925" cy="538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                           </w:t>
        </w:r>
      </w:p>
    </w:sdtContent>
  </w:sdt>
  <w:p w:rsidR="00352011" w:rsidRDefault="00352011" w:rsidP="0035201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0C4" w:rsidRDefault="004E40C4" w:rsidP="00352011">
      <w:r>
        <w:separator/>
      </w:r>
    </w:p>
  </w:footnote>
  <w:footnote w:type="continuationSeparator" w:id="0">
    <w:p w:rsidR="004E40C4" w:rsidRDefault="004E40C4" w:rsidP="00352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7F1C91" w:rsidRDefault="007F1C91">
        <w:pPr>
          <w:pStyle w:val="a4"/>
          <w:jc w:val="right"/>
        </w:pPr>
        <w:r>
          <w:t xml:space="preserve">Страница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EC528E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от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EC528E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:rsidR="00986A5C" w:rsidRDefault="00986A5C" w:rsidP="00986A5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9D0"/>
    <w:multiLevelType w:val="hybridMultilevel"/>
    <w:tmpl w:val="2F32DDDE"/>
    <w:lvl w:ilvl="0" w:tplc="E9A86F1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71A49"/>
    <w:multiLevelType w:val="hybridMultilevel"/>
    <w:tmpl w:val="DA56C05E"/>
    <w:lvl w:ilvl="0" w:tplc="D374A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92720"/>
    <w:multiLevelType w:val="hybridMultilevel"/>
    <w:tmpl w:val="FA5E70E6"/>
    <w:lvl w:ilvl="0" w:tplc="38C65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57C9D"/>
    <w:multiLevelType w:val="hybridMultilevel"/>
    <w:tmpl w:val="2506AF70"/>
    <w:lvl w:ilvl="0" w:tplc="869CB5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AF5FEB"/>
    <w:multiLevelType w:val="hybridMultilevel"/>
    <w:tmpl w:val="185AAAFA"/>
    <w:lvl w:ilvl="0" w:tplc="331ACC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BD605A"/>
    <w:multiLevelType w:val="hybridMultilevel"/>
    <w:tmpl w:val="FFA8597E"/>
    <w:lvl w:ilvl="0" w:tplc="E856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E7875"/>
    <w:multiLevelType w:val="hybridMultilevel"/>
    <w:tmpl w:val="8DF2F64E"/>
    <w:lvl w:ilvl="0" w:tplc="99B2B0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11"/>
    <w:rsid w:val="00060467"/>
    <w:rsid w:val="00091F64"/>
    <w:rsid w:val="000E19B2"/>
    <w:rsid w:val="000F6B2F"/>
    <w:rsid w:val="00161542"/>
    <w:rsid w:val="001662C4"/>
    <w:rsid w:val="00200368"/>
    <w:rsid w:val="002114AD"/>
    <w:rsid w:val="00292FD0"/>
    <w:rsid w:val="002A20ED"/>
    <w:rsid w:val="002B0AC7"/>
    <w:rsid w:val="002E1C6B"/>
    <w:rsid w:val="002F2219"/>
    <w:rsid w:val="003420B9"/>
    <w:rsid w:val="00351C1E"/>
    <w:rsid w:val="00352011"/>
    <w:rsid w:val="003C17F6"/>
    <w:rsid w:val="003D13A2"/>
    <w:rsid w:val="0043681D"/>
    <w:rsid w:val="00450423"/>
    <w:rsid w:val="00454510"/>
    <w:rsid w:val="00455D27"/>
    <w:rsid w:val="0047449F"/>
    <w:rsid w:val="00475A17"/>
    <w:rsid w:val="004E40C4"/>
    <w:rsid w:val="00527B1E"/>
    <w:rsid w:val="00541F24"/>
    <w:rsid w:val="00585731"/>
    <w:rsid w:val="0059582B"/>
    <w:rsid w:val="005C0D3F"/>
    <w:rsid w:val="005F4631"/>
    <w:rsid w:val="006202FC"/>
    <w:rsid w:val="0064353D"/>
    <w:rsid w:val="00651AEB"/>
    <w:rsid w:val="006764E1"/>
    <w:rsid w:val="006811C5"/>
    <w:rsid w:val="00693AF0"/>
    <w:rsid w:val="006D6012"/>
    <w:rsid w:val="006E60B2"/>
    <w:rsid w:val="00717AAD"/>
    <w:rsid w:val="00732A8C"/>
    <w:rsid w:val="00740D2C"/>
    <w:rsid w:val="00760157"/>
    <w:rsid w:val="00775C02"/>
    <w:rsid w:val="007902FB"/>
    <w:rsid w:val="007A233A"/>
    <w:rsid w:val="007A4399"/>
    <w:rsid w:val="007D4A1F"/>
    <w:rsid w:val="007F0F74"/>
    <w:rsid w:val="007F1C91"/>
    <w:rsid w:val="008123EE"/>
    <w:rsid w:val="00853C9E"/>
    <w:rsid w:val="0086293F"/>
    <w:rsid w:val="0087389E"/>
    <w:rsid w:val="0087676B"/>
    <w:rsid w:val="00892F71"/>
    <w:rsid w:val="008A46E7"/>
    <w:rsid w:val="008D1BBA"/>
    <w:rsid w:val="008F16CA"/>
    <w:rsid w:val="008F570D"/>
    <w:rsid w:val="008F6842"/>
    <w:rsid w:val="009171FE"/>
    <w:rsid w:val="009710E6"/>
    <w:rsid w:val="00982E06"/>
    <w:rsid w:val="00986A5C"/>
    <w:rsid w:val="00987BD7"/>
    <w:rsid w:val="009B51FA"/>
    <w:rsid w:val="009C3436"/>
    <w:rsid w:val="009F172F"/>
    <w:rsid w:val="009F4637"/>
    <w:rsid w:val="00A028B5"/>
    <w:rsid w:val="00A10478"/>
    <w:rsid w:val="00A25588"/>
    <w:rsid w:val="00A27D23"/>
    <w:rsid w:val="00A51E7D"/>
    <w:rsid w:val="00A67645"/>
    <w:rsid w:val="00AB6903"/>
    <w:rsid w:val="00B115C9"/>
    <w:rsid w:val="00B408B6"/>
    <w:rsid w:val="00B42210"/>
    <w:rsid w:val="00B57015"/>
    <w:rsid w:val="00B7509E"/>
    <w:rsid w:val="00B91556"/>
    <w:rsid w:val="00BB3B39"/>
    <w:rsid w:val="00BC5A71"/>
    <w:rsid w:val="00BE5432"/>
    <w:rsid w:val="00C0323C"/>
    <w:rsid w:val="00C204FF"/>
    <w:rsid w:val="00C444C8"/>
    <w:rsid w:val="00C55C53"/>
    <w:rsid w:val="00C64A18"/>
    <w:rsid w:val="00C65D3C"/>
    <w:rsid w:val="00C86627"/>
    <w:rsid w:val="00C879F4"/>
    <w:rsid w:val="00C9440E"/>
    <w:rsid w:val="00C954E2"/>
    <w:rsid w:val="00CD001A"/>
    <w:rsid w:val="00CD6BC2"/>
    <w:rsid w:val="00D22FDB"/>
    <w:rsid w:val="00D63D96"/>
    <w:rsid w:val="00DE1DFB"/>
    <w:rsid w:val="00E231E4"/>
    <w:rsid w:val="00E262F5"/>
    <w:rsid w:val="00E821D7"/>
    <w:rsid w:val="00EA0E65"/>
    <w:rsid w:val="00EA5B6A"/>
    <w:rsid w:val="00EB76C0"/>
    <w:rsid w:val="00EC528E"/>
    <w:rsid w:val="00ED20E4"/>
    <w:rsid w:val="00ED424E"/>
    <w:rsid w:val="00F54BCD"/>
    <w:rsid w:val="00F5559D"/>
    <w:rsid w:val="00F65B30"/>
    <w:rsid w:val="00F720DD"/>
    <w:rsid w:val="00F74909"/>
    <w:rsid w:val="00FC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2B0AC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semiHidden/>
    <w:rsid w:val="002B0AC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2B0AC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semiHidden/>
    <w:rsid w:val="002B0AC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6C7BA-2772-4CA5-9D46-1899CA21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Андриян Аурелов</dc:creator>
  <cp:keywords/>
  <dc:description/>
  <cp:lastModifiedBy>user</cp:lastModifiedBy>
  <cp:revision>81</cp:revision>
  <cp:lastPrinted>2026-01-21T10:43:00Z</cp:lastPrinted>
  <dcterms:created xsi:type="dcterms:W3CDTF">2020-03-31T08:47:00Z</dcterms:created>
  <dcterms:modified xsi:type="dcterms:W3CDTF">2026-01-21T11:02:00Z</dcterms:modified>
</cp:coreProperties>
</file>